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jc w:val="center"/>
      </w:pPr>
      <w:r>
        <w:rPr>
          <w:rFonts w:ascii="Arial" w:hAnsi="Arial"/>
          <w:b/>
          <w:color w:val="071F35"/>
          <w:sz w:val="38"/>
        </w:rPr>
        <w:t>ENGINEERING EMPLOYMENT REFERENCE LETTER</w:t>
      </w:r>
    </w:p>
    <w:p>
      <w:pPr>
        <w:jc w:val="center"/>
      </w:pPr>
      <w:r>
        <w:rPr>
          <w:i/>
          <w:color w:val="5A6978"/>
          <w:sz w:val="18"/>
        </w:rPr>
        <w:t>Template aligned with Engineers Australia employment evidence expectations</w:t>
      </w:r>
    </w:p>
    <w:tbl>
      <w:tblPr>
        <w:tblW w:type="auto" w:w="0"/>
        <w:jc w:val="center"/>
        <w:tblLayout w:type="autofit"/>
        <w:tblLook w:firstColumn="1" w:firstRow="1" w:lastColumn="0" w:lastRow="0" w:noHBand="0" w:noVBand="1" w:val="04A0"/>
      </w:tblPr>
      <w:tblGrid>
        <w:gridCol w:w="10080"/>
      </w:tblGrid>
      <w:tr>
        <w:tc>
          <w:tcPr>
            <w:tcW w:type="dxa" w:w="10080"/>
            <w:shd w:fill="FFF4D6"/>
            <w:vAlign w:val="center"/>
          </w:tcPr>
          <w:p>
            <w:r>
              <w:rPr>
                <w:b/>
                <w:color w:val="60450B"/>
                <w:sz w:val="18"/>
              </w:rPr>
              <w:t>Use only duties actually performed. The nominated occupation should be supported by the substance of the work, not merely the job title.</w:t>
            </w:r>
          </w:p>
        </w:tc>
      </w:tr>
    </w:tbl>
    <w:p>
      <w:r>
        <w:t>[Company letterhead]</w:t>
        <w:br/>
        <w:t>[Date of issue]</w:t>
      </w:r>
    </w:p>
    <w:p>
      <w:r>
        <w:t>To Whom It May Concern,</w:t>
      </w:r>
    </w:p>
    <w:p>
      <w:r>
        <w:rPr>
          <w:b/>
        </w:rPr>
        <w:t>EMPLOYMENT REFERENCE – [ENGINEER FULL NAME]</w:t>
      </w:r>
    </w:p>
    <w:p>
      <w:r>
        <w:t>We certify that [Full name] was employed by [Company legal name] as [Job title] from [start date] to [end date/present], on a [full-time/part-time] basis for [hours] hours per week, at a gross pay rate of [amount and currency]. The role was based at [location/project] and reported to [supervisor name/title].</w:t>
      </w:r>
    </w:p>
    <w:p>
      <w:r>
        <w:t>Principal engineering duties and responsibilities included:</w:t>
      </w:r>
    </w:p>
    <w:p>
      <w:pPr>
        <w:pStyle w:val="ListBullet"/>
      </w:pPr>
      <w:r>
        <w:t>Reviewing project requirements, specifications, drawings and applicable codes to define engineering scope and technical deliverables.</w:t>
      </w:r>
    </w:p>
    <w:p>
      <w:pPr>
        <w:pStyle w:val="ListBullet"/>
      </w:pPr>
      <w:r>
        <w:t>Preparing, reviewing or coordinating engineering designs, calculations, schematics, layouts, equipment selections and technical submittals.</w:t>
      </w:r>
    </w:p>
    <w:p>
      <w:pPr>
        <w:pStyle w:val="ListBullet"/>
      </w:pPr>
      <w:r>
        <w:t>Applying engineering principles to analyse technical problems, evaluate options and recommend compliant solutions.</w:t>
      </w:r>
    </w:p>
    <w:p>
      <w:pPr>
        <w:pStyle w:val="ListBullet"/>
      </w:pPr>
      <w:r>
        <w:t>Coordinating interfaces with clients, consultants, contractors, suppliers and multidisciplinary teams.</w:t>
      </w:r>
    </w:p>
    <w:p>
      <w:pPr>
        <w:pStyle w:val="ListBullet"/>
      </w:pPr>
      <w:r>
        <w:t>Managing or supervising installation, testing, commissioning, integration and handover activities for [systems/equipment].</w:t>
      </w:r>
    </w:p>
    <w:p>
      <w:pPr>
        <w:pStyle w:val="ListBullet"/>
      </w:pPr>
      <w:r>
        <w:t>Producing and maintaining technical reports, method statements, test records, progress reports and as-built documentation.</w:t>
      </w:r>
    </w:p>
    <w:p>
      <w:pPr>
        <w:pStyle w:val="ListBullet"/>
      </w:pPr>
      <w:r>
        <w:t>Controlling technical quality, safety, risks, changes, schedules and resources within the assigned scope.</w:t>
      </w:r>
    </w:p>
    <w:p>
      <w:pPr>
        <w:pStyle w:val="ListBullet"/>
      </w:pPr>
      <w:r>
        <w:t>Verifying system performance against approved design criteria and resolving defects or non-conformities.</w:t>
      </w:r>
    </w:p>
    <w:p>
      <w:r>
        <w:t>Representative projects and measurable achievements:</w:t>
      </w:r>
    </w:p>
    <w:p>
      <w:pPr>
        <w:pStyle w:val="ListBullet"/>
      </w:pPr>
      <w:r>
        <w:t>[Project/Achievement 1: project name, scope, personal engineering contribution and measurable result.]</w:t>
      </w:r>
    </w:p>
    <w:p>
      <w:pPr>
        <w:pStyle w:val="ListBullet"/>
      </w:pPr>
      <w:r>
        <w:t>[Project/Achievement 2: project name, scope, personal engineering contribution and measurable result.]</w:t>
      </w:r>
    </w:p>
    <w:p>
      <w:pPr>
        <w:pStyle w:val="ListBullet"/>
      </w:pPr>
      <w:r>
        <w:t>[Project/Achievement 3: project name, scope, personal engineering contribution and measurable result.]</w:t>
      </w:r>
    </w:p>
    <w:p>
      <w:r>
        <w:t>The above duties describe the employee’s own engineering work. Further verification may be obtained from the authorised signatory below.</w:t>
      </w:r>
    </w:p>
    <w:p>
      <w:r>
        <w:br/>
        <w:t>Sincerely,</w:t>
      </w:r>
    </w:p>
    <w:p>
      <w:r>
        <w:t>[Full name of authorised signatory]</w:t>
      </w:r>
    </w:p>
    <w:p>
      <w:r>
        <w:t>[Position / relationship to employee]</w:t>
      </w:r>
    </w:p>
    <w:p>
      <w:r>
        <w:t>[Work email] | [Work telephone]</w:t>
      </w:r>
    </w:p>
    <w:p>
      <w:r>
        <w:t>[Signature]</w:t>
      </w:r>
    </w:p>
    <w:p>
      <w:r>
        <w:t>[Company stamp, if applicable]</w:t>
      </w:r>
    </w:p>
    <w:p>
      <w:r>
        <w:br/>
        <w:t>Evidence reminder: Engineers Australia may require government-issued secondary evidence covering the employment period. Bank statements and payslips should not be treated as substitutes for the specified government-issued evidence.</w:t>
      </w:r>
    </w:p>
    <w:sectPr w:rsidR="00FC693F" w:rsidRPr="0006063C" w:rsidSect="00034616">
      <w:pgSz w:w="12240" w:h="15840"/>
      <w:pgMar w:top="648" w:right="1080" w:bottom="648" w:left="108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  <w:pPr>
      <w:spacing w:after="40" w:line="240" w:lineRule="auto"/>
    </w:pPr>
    <w:rPr>
      <w:rFonts w:ascii="Arial" w:hAnsi="Arial"/>
      <w:sz w:val="18"/>
    </w:rPr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 w:ascii="Arial" w:hAnsi="Arial"/>
      <w:b/>
      <w:color w:val="071F35"/>
      <w:spacing w:val="5"/>
      <w:kern w:val="28"/>
      <w:sz w:val="40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